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22" w:rsidRDefault="001A1522" w:rsidP="0019385D">
      <w:pPr>
        <w:spacing w:line="240" w:lineRule="auto"/>
        <w:ind w:firstLine="0"/>
        <w:rPr>
          <w:sz w:val="24"/>
          <w:szCs w:val="24"/>
        </w:rPr>
      </w:pPr>
      <w:bookmarkStart w:id="0" w:name="_GoBack"/>
      <w:r w:rsidRPr="001A1522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Маша\Desktop\HPSCANS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HPSCANS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1522" w:rsidRDefault="001A1522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4E2E" w:rsidRPr="00BF4E2E" w:rsidRDefault="0019385D" w:rsidP="0019385D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lastRenderedPageBreak/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="00BF4E2E">
        <w:rPr>
          <w:sz w:val="20"/>
          <w:szCs w:val="20"/>
        </w:rPr>
        <w:t xml:space="preserve">: </w:t>
      </w:r>
      <w:r w:rsidR="00BF4E2E" w:rsidRPr="00BF4E2E">
        <w:rPr>
          <w:sz w:val="24"/>
          <w:szCs w:val="24"/>
          <w:u w:val="single"/>
        </w:rPr>
        <w:t>977 человек/день</w:t>
      </w:r>
    </w:p>
    <w:p w:rsidR="0019385D" w:rsidRPr="004B3FB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 w:rsidR="00BF4E2E">
        <w:rPr>
          <w:sz w:val="24"/>
          <w:szCs w:val="24"/>
        </w:rPr>
        <w:t xml:space="preserve">: </w:t>
      </w:r>
      <w:r w:rsidR="00BF4E2E" w:rsidRPr="00BF4E2E">
        <w:rPr>
          <w:sz w:val="24"/>
          <w:szCs w:val="24"/>
          <w:u w:val="single"/>
        </w:rPr>
        <w:t>нет</w:t>
      </w:r>
    </w:p>
    <w:p w:rsidR="0019385D" w:rsidRPr="00ED2C33" w:rsidRDefault="0019385D" w:rsidP="0019385D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19385D" w:rsidRPr="00FD5BF3" w:rsidRDefault="0019385D" w:rsidP="0019385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:rsidR="0019385D" w:rsidRDefault="0019385D" w:rsidP="0019385D">
      <w:pPr>
        <w:spacing w:line="240" w:lineRule="auto"/>
        <w:ind w:firstLine="0"/>
        <w:rPr>
          <w:b/>
          <w:sz w:val="24"/>
          <w:szCs w:val="24"/>
        </w:rPr>
      </w:pP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(описать маршрут движения с использованием пассажирского транспорта)</w:t>
      </w:r>
      <w:r w:rsidR="0023483F">
        <w:rPr>
          <w:sz w:val="24"/>
          <w:szCs w:val="24"/>
        </w:rPr>
        <w:t>:</w:t>
      </w:r>
      <w:r w:rsidRPr="00FD5BF3">
        <w:rPr>
          <w:sz w:val="24"/>
          <w:szCs w:val="24"/>
        </w:rPr>
        <w:t xml:space="preserve"> </w:t>
      </w:r>
    </w:p>
    <w:p w:rsidR="0019385D" w:rsidRPr="0023483F" w:rsidRDefault="0023483F" w:rsidP="0019385D">
      <w:pPr>
        <w:spacing w:line="240" w:lineRule="auto"/>
        <w:ind w:firstLine="0"/>
        <w:rPr>
          <w:sz w:val="24"/>
          <w:szCs w:val="24"/>
          <w:u w:val="single"/>
        </w:rPr>
      </w:pPr>
      <w:r w:rsidRPr="0023483F">
        <w:rPr>
          <w:sz w:val="24"/>
          <w:szCs w:val="24"/>
          <w:u w:val="single"/>
        </w:rPr>
        <w:t>От ближайшей станции метро: «Нарвская» 1100 м</w:t>
      </w:r>
      <w:r>
        <w:rPr>
          <w:sz w:val="24"/>
          <w:szCs w:val="24"/>
          <w:u w:val="single"/>
        </w:rPr>
        <w:t xml:space="preserve"> (2</w:t>
      </w:r>
      <w:r w:rsidRPr="0023483F">
        <w:rPr>
          <w:sz w:val="24"/>
          <w:szCs w:val="24"/>
          <w:u w:val="single"/>
        </w:rPr>
        <w:t>0 минут) пешком по выделенному пешеходному пути. Или одну остановку на наземном общественном транспорте от ст. метро «Нарвская» до остановки «Администрация Кировского р-на» на троллейбусе № 20; автобусе № 1М, 1МБ, 2, 66, 73; маршрутном такси № К195, К2, К20; К226; К227; К306, К66 и далее 950 м пешком по выделенному пешеходному пути</w:t>
      </w:r>
      <w:r w:rsidR="0019385D" w:rsidRPr="0023483F">
        <w:rPr>
          <w:sz w:val="24"/>
          <w:szCs w:val="24"/>
          <w:u w:val="single"/>
        </w:rPr>
        <w:t xml:space="preserve"> 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</w:t>
      </w:r>
      <w:r w:rsidR="0023483F">
        <w:rPr>
          <w:sz w:val="24"/>
          <w:szCs w:val="24"/>
        </w:rPr>
        <w:t>:</w:t>
      </w:r>
      <w:r w:rsidR="0023483F" w:rsidRPr="0023483F">
        <w:rPr>
          <w:sz w:val="24"/>
          <w:szCs w:val="24"/>
          <w:u w:val="single"/>
        </w:rPr>
        <w:t xml:space="preserve"> нет</w:t>
      </w:r>
    </w:p>
    <w:p w:rsidR="0019385D" w:rsidRPr="00DB4BF6" w:rsidRDefault="0019385D" w:rsidP="0019385D">
      <w:pPr>
        <w:spacing w:line="240" w:lineRule="auto"/>
        <w:ind w:firstLine="0"/>
        <w:rPr>
          <w:sz w:val="16"/>
          <w:szCs w:val="16"/>
        </w:rPr>
      </w:pPr>
    </w:p>
    <w:p w:rsidR="0019385D" w:rsidRPr="00FD5BF3" w:rsidRDefault="0019385D" w:rsidP="0019385D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23483F">
        <w:rPr>
          <w:sz w:val="24"/>
          <w:szCs w:val="24"/>
        </w:rPr>
        <w:t>1100</w:t>
      </w:r>
      <w:r w:rsidRPr="00FD5BF3">
        <w:rPr>
          <w:sz w:val="24"/>
          <w:szCs w:val="24"/>
        </w:rPr>
        <w:t xml:space="preserve"> м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3.2.2 время движения (пешком) </w:t>
      </w:r>
      <w:r w:rsidR="0023483F">
        <w:rPr>
          <w:sz w:val="24"/>
          <w:szCs w:val="24"/>
        </w:rPr>
        <w:t>20</w:t>
      </w:r>
      <w:r w:rsidRPr="00FD5BF3">
        <w:rPr>
          <w:sz w:val="24"/>
          <w:szCs w:val="24"/>
        </w:rPr>
        <w:t xml:space="preserve"> мин</w:t>
      </w:r>
    </w:p>
    <w:p w:rsidR="0019385D" w:rsidRPr="00FD5BF3" w:rsidRDefault="009A77F7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3.2.3 наличие </w:t>
      </w:r>
      <w:r w:rsidR="0019385D" w:rsidRPr="00FD5BF3">
        <w:rPr>
          <w:sz w:val="24"/>
          <w:szCs w:val="24"/>
        </w:rPr>
        <w:t>выделенного от проезжей части пешеходного пути (</w:t>
      </w:r>
      <w:r w:rsidR="0019385D" w:rsidRPr="00483426">
        <w:rPr>
          <w:i/>
          <w:sz w:val="24"/>
          <w:szCs w:val="24"/>
        </w:rPr>
        <w:t>да, нет</w:t>
      </w:r>
      <w:r w:rsidR="0023483F">
        <w:rPr>
          <w:sz w:val="24"/>
          <w:szCs w:val="24"/>
        </w:rPr>
        <w:t xml:space="preserve">): </w:t>
      </w:r>
      <w:r w:rsidR="0023483F" w:rsidRPr="0023483F">
        <w:rPr>
          <w:sz w:val="24"/>
          <w:szCs w:val="24"/>
          <w:u w:val="single"/>
        </w:rPr>
        <w:t>нет</w:t>
      </w:r>
    </w:p>
    <w:p w:rsidR="0019385D" w:rsidRPr="0023483F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sz w:val="24"/>
          <w:szCs w:val="24"/>
        </w:rPr>
        <w:t>нерегулируемые; регулируемые, со звуковой сигнализацией, таймером; нет</w:t>
      </w:r>
      <w:r w:rsidR="0023483F">
        <w:rPr>
          <w:i/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нерегулируемые и регулируемые</w:t>
      </w:r>
      <w:r w:rsidR="0023483F">
        <w:rPr>
          <w:sz w:val="24"/>
          <w:szCs w:val="24"/>
        </w:rPr>
        <w:t xml:space="preserve"> 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>акустическая, тактильная, визуальная; нет</w:t>
      </w:r>
      <w:r w:rsidR="0023483F">
        <w:rPr>
          <w:i/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нет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sz w:val="24"/>
          <w:szCs w:val="24"/>
        </w:rPr>
        <w:t>есть, нет</w:t>
      </w:r>
      <w:r w:rsidR="0023483F">
        <w:rPr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есть</w:t>
      </w:r>
    </w:p>
    <w:p w:rsidR="0019385D" w:rsidRPr="00FD5BF3" w:rsidRDefault="0019385D" w:rsidP="00243C4B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sz w:val="24"/>
          <w:szCs w:val="24"/>
        </w:rPr>
        <w:t>да, нет</w:t>
      </w:r>
      <w:r w:rsidR="0023483F">
        <w:rPr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да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19385D" w:rsidRDefault="0019385D" w:rsidP="0019385D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19385D" w:rsidRPr="00FD5BF3" w:rsidRDefault="0019385D" w:rsidP="0019385D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5703"/>
        <w:gridCol w:w="2966"/>
      </w:tblGrid>
      <w:tr w:rsidR="0019385D" w:rsidRPr="00A60470" w:rsidTr="00243C4B">
        <w:trPr>
          <w:trHeight w:val="907"/>
          <w:jc w:val="center"/>
        </w:trPr>
        <w:tc>
          <w:tcPr>
            <w:tcW w:w="822" w:type="dxa"/>
          </w:tcPr>
          <w:p w:rsidR="0019385D" w:rsidRPr="00A60470" w:rsidRDefault="0019385D" w:rsidP="00940E1C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19385D" w:rsidRPr="00A60470" w:rsidRDefault="0019385D" w:rsidP="00940E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703" w:type="dxa"/>
          </w:tcPr>
          <w:p w:rsidR="0019385D" w:rsidRPr="002F0C2A" w:rsidRDefault="0019385D" w:rsidP="00940E1C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19385D" w:rsidRPr="00BC26F5" w:rsidRDefault="0019385D" w:rsidP="00940E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19385D" w:rsidRPr="00A60470" w:rsidRDefault="0019385D" w:rsidP="00940E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66" w:type="dxa"/>
          </w:tcPr>
          <w:p w:rsidR="0019385D" w:rsidRPr="002F0C2A" w:rsidRDefault="0019385D" w:rsidP="00940E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19385D" w:rsidRPr="002F0C2A" w:rsidRDefault="0019385D" w:rsidP="00940E1C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19385D" w:rsidRPr="00A60470" w:rsidTr="00243C4B">
        <w:trPr>
          <w:trHeight w:val="426"/>
          <w:jc w:val="center"/>
        </w:trPr>
        <w:tc>
          <w:tcPr>
            <w:tcW w:w="822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703" w:type="dxa"/>
          </w:tcPr>
          <w:p w:rsidR="0019385D" w:rsidRPr="00BC26F5" w:rsidRDefault="0019385D" w:rsidP="00940E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66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385D" w:rsidRPr="00A60470" w:rsidTr="00243C4B">
        <w:trPr>
          <w:trHeight w:val="306"/>
          <w:jc w:val="center"/>
        </w:trPr>
        <w:tc>
          <w:tcPr>
            <w:tcW w:w="822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703" w:type="dxa"/>
          </w:tcPr>
          <w:p w:rsidR="0019385D" w:rsidRPr="00A60470" w:rsidRDefault="0019385D" w:rsidP="00940E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66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385D" w:rsidRPr="00A60470" w:rsidTr="00243C4B">
        <w:trPr>
          <w:trHeight w:val="334"/>
          <w:jc w:val="center"/>
        </w:trPr>
        <w:tc>
          <w:tcPr>
            <w:tcW w:w="822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703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66" w:type="dxa"/>
          </w:tcPr>
          <w:p w:rsidR="0019385D" w:rsidRPr="00A60470" w:rsidRDefault="003B709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A60470" w:rsidTr="00243C4B">
        <w:trPr>
          <w:trHeight w:val="278"/>
          <w:jc w:val="center"/>
        </w:trPr>
        <w:tc>
          <w:tcPr>
            <w:tcW w:w="822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703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66" w:type="dxa"/>
          </w:tcPr>
          <w:p w:rsidR="0019385D" w:rsidRPr="00A60470" w:rsidRDefault="004153A1" w:rsidP="004153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A60470" w:rsidTr="00243C4B">
        <w:trPr>
          <w:trHeight w:val="334"/>
          <w:jc w:val="center"/>
        </w:trPr>
        <w:tc>
          <w:tcPr>
            <w:tcW w:w="822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703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66" w:type="dxa"/>
          </w:tcPr>
          <w:p w:rsidR="0019385D" w:rsidRPr="00A60470" w:rsidRDefault="00DA0C21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A60470" w:rsidTr="00243C4B">
        <w:trPr>
          <w:trHeight w:val="319"/>
          <w:jc w:val="center"/>
        </w:trPr>
        <w:tc>
          <w:tcPr>
            <w:tcW w:w="822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703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66" w:type="dxa"/>
          </w:tcPr>
          <w:p w:rsidR="0019385D" w:rsidRPr="00A60470" w:rsidRDefault="004153A1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19385D" w:rsidRPr="00A60470" w:rsidTr="00243C4B">
        <w:trPr>
          <w:trHeight w:val="334"/>
          <w:jc w:val="center"/>
        </w:trPr>
        <w:tc>
          <w:tcPr>
            <w:tcW w:w="822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703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66" w:type="dxa"/>
          </w:tcPr>
          <w:p w:rsidR="0019385D" w:rsidRPr="00A60470" w:rsidRDefault="00DA0C21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19385D" w:rsidRPr="00A60470" w:rsidRDefault="0019385D" w:rsidP="0019385D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19385D" w:rsidRPr="00FD5BF3" w:rsidRDefault="0019385D" w:rsidP="0019385D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tbl>
      <w:tblPr>
        <w:tblpPr w:leftFromText="180" w:rightFromText="180" w:vertAnchor="text" w:horzAnchor="margin" w:tblpX="-147" w:tblpY="9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5237"/>
        <w:gridCol w:w="3573"/>
      </w:tblGrid>
      <w:tr w:rsidR="00243C4B" w:rsidRPr="00FD5BF3" w:rsidTr="00243C4B">
        <w:trPr>
          <w:trHeight w:val="983"/>
        </w:trPr>
        <w:tc>
          <w:tcPr>
            <w:tcW w:w="688" w:type="dxa"/>
          </w:tcPr>
          <w:p w:rsidR="00243C4B" w:rsidRPr="00873895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№№</w:t>
            </w:r>
          </w:p>
          <w:p w:rsidR="00243C4B" w:rsidRPr="00873895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\п</w:t>
            </w:r>
          </w:p>
        </w:tc>
        <w:tc>
          <w:tcPr>
            <w:tcW w:w="5237" w:type="dxa"/>
            <w:vAlign w:val="center"/>
          </w:tcPr>
          <w:p w:rsidR="00243C4B" w:rsidRPr="00873895" w:rsidRDefault="00243C4B" w:rsidP="00243C4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573" w:type="dxa"/>
          </w:tcPr>
          <w:p w:rsidR="00243C4B" w:rsidRPr="00873895" w:rsidRDefault="00243C4B" w:rsidP="00243C4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243C4B" w:rsidRPr="00FD5BF3" w:rsidTr="00243C4B">
        <w:tc>
          <w:tcPr>
            <w:tcW w:w="688" w:type="dxa"/>
          </w:tcPr>
          <w:p w:rsidR="00243C4B" w:rsidRPr="00873895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243C4B" w:rsidRPr="00873895" w:rsidRDefault="00243C4B" w:rsidP="00243C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73" w:type="dxa"/>
          </w:tcPr>
          <w:p w:rsidR="00243C4B" w:rsidRPr="00873895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243C4B" w:rsidRPr="00FD5BF3" w:rsidTr="00243C4B">
        <w:tc>
          <w:tcPr>
            <w:tcW w:w="688" w:type="dxa"/>
          </w:tcPr>
          <w:p w:rsidR="00243C4B" w:rsidRPr="00873895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243C4B" w:rsidRPr="00873895" w:rsidRDefault="00243C4B" w:rsidP="00243C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73" w:type="dxa"/>
          </w:tcPr>
          <w:p w:rsidR="00243C4B" w:rsidRPr="00873895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243C4B" w:rsidRPr="00FD5BF3" w:rsidTr="00243C4B">
        <w:tc>
          <w:tcPr>
            <w:tcW w:w="688" w:type="dxa"/>
          </w:tcPr>
          <w:p w:rsidR="00243C4B" w:rsidRPr="00873895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243C4B" w:rsidRPr="00873895" w:rsidRDefault="00243C4B" w:rsidP="00243C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Путь (пути) движения внутри здания (в т.</w:t>
            </w:r>
            <w:r w:rsidR="009A77F7">
              <w:rPr>
                <w:sz w:val="24"/>
                <w:szCs w:val="24"/>
              </w:rPr>
              <w:t xml:space="preserve"> </w:t>
            </w:r>
            <w:r w:rsidRPr="00873895">
              <w:rPr>
                <w:sz w:val="24"/>
                <w:szCs w:val="24"/>
              </w:rPr>
              <w:t>ч. пути эвакуации)</w:t>
            </w:r>
          </w:p>
        </w:tc>
        <w:tc>
          <w:tcPr>
            <w:tcW w:w="3573" w:type="dxa"/>
          </w:tcPr>
          <w:p w:rsidR="00243C4B" w:rsidRPr="00873895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 (Г,У)</w:t>
            </w:r>
          </w:p>
        </w:tc>
      </w:tr>
      <w:tr w:rsidR="00243C4B" w:rsidRPr="00FD5BF3" w:rsidTr="00243C4B">
        <w:tc>
          <w:tcPr>
            <w:tcW w:w="688" w:type="dxa"/>
          </w:tcPr>
          <w:p w:rsidR="00243C4B" w:rsidRPr="00873895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243C4B" w:rsidRPr="00873895" w:rsidRDefault="00243C4B" w:rsidP="00243C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573" w:type="dxa"/>
          </w:tcPr>
          <w:p w:rsidR="00243C4B" w:rsidRPr="00873895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(Г,У)</w:t>
            </w:r>
          </w:p>
        </w:tc>
      </w:tr>
      <w:tr w:rsidR="00243C4B" w:rsidRPr="00FD5BF3" w:rsidTr="00243C4B">
        <w:tc>
          <w:tcPr>
            <w:tcW w:w="688" w:type="dxa"/>
          </w:tcPr>
          <w:p w:rsidR="00243C4B" w:rsidRPr="00873895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237" w:type="dxa"/>
          </w:tcPr>
          <w:p w:rsidR="00243C4B" w:rsidRPr="00873895" w:rsidRDefault="00243C4B" w:rsidP="00243C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73" w:type="dxa"/>
          </w:tcPr>
          <w:p w:rsidR="00243C4B" w:rsidRPr="00873895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243C4B" w:rsidRPr="00FD5BF3" w:rsidTr="00243C4B">
        <w:tc>
          <w:tcPr>
            <w:tcW w:w="688" w:type="dxa"/>
          </w:tcPr>
          <w:p w:rsidR="00243C4B" w:rsidRPr="00873895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243C4B" w:rsidRPr="00873895" w:rsidRDefault="00243C4B" w:rsidP="00243C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573" w:type="dxa"/>
          </w:tcPr>
          <w:p w:rsidR="00243C4B" w:rsidRPr="00873895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243C4B" w:rsidRPr="00FD5BF3" w:rsidTr="00243C4B">
        <w:tc>
          <w:tcPr>
            <w:tcW w:w="688" w:type="dxa"/>
          </w:tcPr>
          <w:p w:rsidR="00243C4B" w:rsidRPr="00873895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243C4B" w:rsidRPr="00873895" w:rsidRDefault="00243C4B" w:rsidP="00243C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73" w:type="dxa"/>
          </w:tcPr>
          <w:p w:rsidR="00243C4B" w:rsidRPr="00873895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</w:tbl>
    <w:p w:rsidR="0019385D" w:rsidRPr="00173073" w:rsidRDefault="0019385D" w:rsidP="0019385D">
      <w:pPr>
        <w:spacing w:line="240" w:lineRule="auto"/>
        <w:ind w:firstLine="0"/>
        <w:rPr>
          <w:sz w:val="16"/>
          <w:szCs w:val="16"/>
        </w:rPr>
      </w:pP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временно </w:t>
      </w:r>
      <w:r w:rsidRPr="00FD5BF3">
        <w:rPr>
          <w:sz w:val="20"/>
          <w:szCs w:val="20"/>
        </w:rPr>
        <w:t>недоступно</w:t>
      </w:r>
    </w:p>
    <w:p w:rsidR="0019385D" w:rsidRPr="00935353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0571EB" w:rsidRDefault="009A77F7" w:rsidP="004153A1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3.5. ИТОГОВОЕ </w:t>
      </w:r>
      <w:r w:rsidR="0019385D" w:rsidRPr="00DB4BF6">
        <w:rPr>
          <w:b/>
          <w:sz w:val="24"/>
          <w:szCs w:val="24"/>
        </w:rPr>
        <w:t>ЗАКЛЮЧЕНИЕ о состоянии доступности ОСИ</w:t>
      </w:r>
      <w:r w:rsidR="004153A1">
        <w:rPr>
          <w:sz w:val="24"/>
          <w:szCs w:val="24"/>
        </w:rPr>
        <w:t xml:space="preserve">: </w:t>
      </w:r>
    </w:p>
    <w:p w:rsidR="000571EB" w:rsidRPr="00EE54BE" w:rsidRDefault="000571EB" w:rsidP="004153A1">
      <w:pPr>
        <w:spacing w:line="240" w:lineRule="auto"/>
        <w:ind w:firstLine="0"/>
        <w:rPr>
          <w:sz w:val="24"/>
          <w:szCs w:val="24"/>
          <w:u w:val="single"/>
        </w:rPr>
      </w:pPr>
      <w:r w:rsidRPr="00EE54BE">
        <w:rPr>
          <w:sz w:val="24"/>
          <w:szCs w:val="24"/>
          <w:u w:val="single"/>
        </w:rPr>
        <w:t>Доступно условно (ДУ)</w:t>
      </w:r>
    </w:p>
    <w:p w:rsidR="004153A1" w:rsidRDefault="004153A1" w:rsidP="004153A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Помещение 1 этажа-доступны полностью всем</w:t>
      </w:r>
    </w:p>
    <w:p w:rsidR="004153A1" w:rsidRDefault="004153A1" w:rsidP="004153A1">
      <w:pPr>
        <w:spacing w:line="240" w:lineRule="auto"/>
        <w:ind w:firstLine="0"/>
        <w:rPr>
          <w:sz w:val="24"/>
          <w:szCs w:val="24"/>
        </w:rPr>
      </w:pPr>
      <w:r w:rsidRPr="009B7659">
        <w:rPr>
          <w:sz w:val="24"/>
          <w:szCs w:val="24"/>
        </w:rPr>
        <w:t xml:space="preserve">Нет стоянки для автомобилей с обозначенным местом для инвалидов. </w:t>
      </w:r>
    </w:p>
    <w:p w:rsidR="0019385D" w:rsidRDefault="004153A1" w:rsidP="0019385D">
      <w:pPr>
        <w:spacing w:line="240" w:lineRule="auto"/>
        <w:ind w:firstLine="0"/>
        <w:rPr>
          <w:sz w:val="24"/>
          <w:szCs w:val="24"/>
        </w:rPr>
      </w:pPr>
      <w:r w:rsidRPr="009B7659">
        <w:rPr>
          <w:sz w:val="24"/>
          <w:szCs w:val="24"/>
        </w:rPr>
        <w:t>Прилегающая территория достаточно освещена.</w:t>
      </w:r>
    </w:p>
    <w:p w:rsidR="00740098" w:rsidRPr="00EB5C1F" w:rsidRDefault="00740098" w:rsidP="00740098">
      <w:pPr>
        <w:spacing w:line="240" w:lineRule="auto"/>
        <w:ind w:firstLine="0"/>
        <w:rPr>
          <w:sz w:val="24"/>
          <w:szCs w:val="24"/>
        </w:rPr>
      </w:pPr>
      <w:r w:rsidRPr="00EB5C1F">
        <w:rPr>
          <w:sz w:val="24"/>
          <w:szCs w:val="24"/>
        </w:rPr>
        <w:t>Визуальные, акустические, тактильные средства и устройства информации отсутствуют.</w:t>
      </w:r>
    </w:p>
    <w:p w:rsidR="00740098" w:rsidRDefault="00740098" w:rsidP="0019385D">
      <w:pPr>
        <w:spacing w:line="240" w:lineRule="auto"/>
        <w:ind w:firstLine="0"/>
        <w:rPr>
          <w:sz w:val="24"/>
          <w:szCs w:val="24"/>
        </w:rPr>
      </w:pPr>
    </w:p>
    <w:p w:rsidR="00243C4B" w:rsidRDefault="00243C4B" w:rsidP="00243C4B">
      <w:pPr>
        <w:spacing w:line="240" w:lineRule="auto"/>
        <w:ind w:firstLine="0"/>
        <w:rPr>
          <w:b/>
          <w:sz w:val="24"/>
          <w:szCs w:val="24"/>
        </w:rPr>
      </w:pPr>
    </w:p>
    <w:p w:rsidR="0019385D" w:rsidRDefault="0019385D" w:rsidP="00243C4B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sz w:val="24"/>
          <w:szCs w:val="24"/>
        </w:rPr>
        <w:t>4. Управленческое решение</w:t>
      </w:r>
    </w:p>
    <w:tbl>
      <w:tblPr>
        <w:tblpPr w:leftFromText="180" w:rightFromText="180" w:vertAnchor="text" w:horzAnchor="margin" w:tblpXSpec="center" w:tblpY="46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572"/>
        <w:gridCol w:w="4365"/>
      </w:tblGrid>
      <w:tr w:rsidR="00243C4B" w:rsidRPr="00A60470" w:rsidTr="00243C4B">
        <w:trPr>
          <w:trHeight w:val="995"/>
        </w:trPr>
        <w:tc>
          <w:tcPr>
            <w:tcW w:w="697" w:type="dxa"/>
            <w:vAlign w:val="center"/>
          </w:tcPr>
          <w:p w:rsidR="00243C4B" w:rsidRPr="00A60470" w:rsidRDefault="00243C4B" w:rsidP="00243C4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243C4B" w:rsidRPr="00A60470" w:rsidRDefault="00243C4B" w:rsidP="00243C4B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4572" w:type="dxa"/>
            <w:vAlign w:val="center"/>
          </w:tcPr>
          <w:p w:rsidR="00243C4B" w:rsidRPr="00A60470" w:rsidRDefault="00243C4B" w:rsidP="00243C4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4365" w:type="dxa"/>
            <w:vAlign w:val="center"/>
          </w:tcPr>
          <w:p w:rsidR="00243C4B" w:rsidRPr="00A60470" w:rsidRDefault="00243C4B" w:rsidP="00243C4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470">
              <w:rPr>
                <w:b/>
                <w:sz w:val="24"/>
                <w:szCs w:val="24"/>
              </w:rPr>
              <w:t>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243C4B" w:rsidRPr="00A60470" w:rsidTr="00243C4B">
        <w:trPr>
          <w:trHeight w:val="275"/>
        </w:trPr>
        <w:tc>
          <w:tcPr>
            <w:tcW w:w="697" w:type="dxa"/>
          </w:tcPr>
          <w:p w:rsidR="00243C4B" w:rsidRPr="00A60470" w:rsidRDefault="00243C4B" w:rsidP="00243C4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4572" w:type="dxa"/>
          </w:tcPr>
          <w:p w:rsidR="00243C4B" w:rsidRPr="004B12F0" w:rsidRDefault="00243C4B" w:rsidP="00243C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365" w:type="dxa"/>
          </w:tcPr>
          <w:p w:rsidR="00243C4B" w:rsidRPr="00A60470" w:rsidRDefault="00243C4B" w:rsidP="00243C4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243C4B" w:rsidRPr="00A60470" w:rsidTr="00243C4B">
        <w:trPr>
          <w:trHeight w:val="275"/>
        </w:trPr>
        <w:tc>
          <w:tcPr>
            <w:tcW w:w="697" w:type="dxa"/>
          </w:tcPr>
          <w:p w:rsidR="00243C4B" w:rsidRPr="00A60470" w:rsidRDefault="00243C4B" w:rsidP="00243C4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4572" w:type="dxa"/>
          </w:tcPr>
          <w:p w:rsidR="00243C4B" w:rsidRPr="004B12F0" w:rsidRDefault="00243C4B" w:rsidP="00243C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4365" w:type="dxa"/>
          </w:tcPr>
          <w:p w:rsidR="00243C4B" w:rsidRPr="00A60470" w:rsidRDefault="00EA27E4" w:rsidP="00243C4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243C4B" w:rsidRPr="00A60470" w:rsidTr="00243C4B">
        <w:trPr>
          <w:trHeight w:val="275"/>
        </w:trPr>
        <w:tc>
          <w:tcPr>
            <w:tcW w:w="697" w:type="dxa"/>
          </w:tcPr>
          <w:p w:rsidR="00243C4B" w:rsidRPr="00A60470" w:rsidRDefault="00243C4B" w:rsidP="00243C4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4572" w:type="dxa"/>
          </w:tcPr>
          <w:p w:rsidR="00243C4B" w:rsidRPr="004B12F0" w:rsidRDefault="00243C4B" w:rsidP="00243C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4365" w:type="dxa"/>
          </w:tcPr>
          <w:p w:rsidR="00243C4B" w:rsidRPr="00A60470" w:rsidRDefault="00243C4B" w:rsidP="00243C4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243C4B" w:rsidRPr="00A60470" w:rsidTr="00243C4B">
        <w:trPr>
          <w:trHeight w:val="275"/>
        </w:trPr>
        <w:tc>
          <w:tcPr>
            <w:tcW w:w="697" w:type="dxa"/>
          </w:tcPr>
          <w:p w:rsidR="00243C4B" w:rsidRPr="00A60470" w:rsidRDefault="00243C4B" w:rsidP="00243C4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4572" w:type="dxa"/>
          </w:tcPr>
          <w:p w:rsidR="00243C4B" w:rsidRPr="004B12F0" w:rsidRDefault="00243C4B" w:rsidP="00243C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4365" w:type="dxa"/>
          </w:tcPr>
          <w:p w:rsidR="00243C4B" w:rsidRPr="00A60470" w:rsidRDefault="00243C4B" w:rsidP="00243C4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ТСР</w:t>
            </w:r>
          </w:p>
        </w:tc>
      </w:tr>
      <w:tr w:rsidR="00243C4B" w:rsidRPr="00A60470" w:rsidTr="00243C4B">
        <w:trPr>
          <w:trHeight w:val="275"/>
        </w:trPr>
        <w:tc>
          <w:tcPr>
            <w:tcW w:w="697" w:type="dxa"/>
          </w:tcPr>
          <w:p w:rsidR="00243C4B" w:rsidRPr="00A60470" w:rsidRDefault="00243C4B" w:rsidP="00243C4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4572" w:type="dxa"/>
          </w:tcPr>
          <w:p w:rsidR="00243C4B" w:rsidRPr="004B12F0" w:rsidRDefault="00243C4B" w:rsidP="00243C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365" w:type="dxa"/>
          </w:tcPr>
          <w:p w:rsidR="00243C4B" w:rsidRPr="00A60470" w:rsidRDefault="00EA27E4" w:rsidP="00243C4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243C4B" w:rsidRPr="00A60470" w:rsidTr="00243C4B">
        <w:trPr>
          <w:trHeight w:val="275"/>
        </w:trPr>
        <w:tc>
          <w:tcPr>
            <w:tcW w:w="697" w:type="dxa"/>
          </w:tcPr>
          <w:p w:rsidR="00243C4B" w:rsidRPr="00A60470" w:rsidRDefault="00243C4B" w:rsidP="00243C4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4572" w:type="dxa"/>
          </w:tcPr>
          <w:p w:rsidR="00243C4B" w:rsidRPr="00A60470" w:rsidRDefault="00243C4B" w:rsidP="00243C4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4365" w:type="dxa"/>
          </w:tcPr>
          <w:p w:rsidR="00243C4B" w:rsidRPr="00A60470" w:rsidRDefault="00243C4B" w:rsidP="00243C4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  <w:r w:rsidR="00EA27E4">
              <w:rPr>
                <w:sz w:val="24"/>
                <w:szCs w:val="24"/>
              </w:rPr>
              <w:t>ремонт</w:t>
            </w:r>
          </w:p>
        </w:tc>
      </w:tr>
      <w:tr w:rsidR="00243C4B" w:rsidRPr="00A60470" w:rsidTr="00243C4B">
        <w:trPr>
          <w:trHeight w:val="275"/>
        </w:trPr>
        <w:tc>
          <w:tcPr>
            <w:tcW w:w="697" w:type="dxa"/>
          </w:tcPr>
          <w:p w:rsidR="00243C4B" w:rsidRPr="00A60470" w:rsidRDefault="00243C4B" w:rsidP="00243C4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4572" w:type="dxa"/>
          </w:tcPr>
          <w:p w:rsidR="00243C4B" w:rsidRPr="00A60470" w:rsidRDefault="00243C4B" w:rsidP="00243C4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4365" w:type="dxa"/>
          </w:tcPr>
          <w:p w:rsidR="00243C4B" w:rsidRPr="00A60470" w:rsidRDefault="00243C4B" w:rsidP="00243C4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243C4B" w:rsidRPr="00A60470" w:rsidTr="00243C4B">
        <w:trPr>
          <w:trHeight w:val="605"/>
        </w:trPr>
        <w:tc>
          <w:tcPr>
            <w:tcW w:w="697" w:type="dxa"/>
          </w:tcPr>
          <w:p w:rsidR="00243C4B" w:rsidRPr="00A60470" w:rsidRDefault="00243C4B" w:rsidP="00243C4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4572" w:type="dxa"/>
          </w:tcPr>
          <w:p w:rsidR="00243C4B" w:rsidRDefault="00243C4B" w:rsidP="00243C4B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243C4B" w:rsidRDefault="00243C4B" w:rsidP="00243C4B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243C4B" w:rsidRPr="00A60470" w:rsidRDefault="00243C4B" w:rsidP="00243C4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:rsidR="00243C4B" w:rsidRPr="00A60470" w:rsidRDefault="00243C4B" w:rsidP="00243C4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</w:tbl>
    <w:p w:rsidR="0019385D" w:rsidRPr="007F3956" w:rsidRDefault="0019385D" w:rsidP="0019385D">
      <w:pPr>
        <w:spacing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7F3956">
        <w:rPr>
          <w:b/>
          <w:sz w:val="24"/>
          <w:szCs w:val="24"/>
        </w:rPr>
        <w:t>Рекомендации по адаптации основных структурных элементов объекта</w:t>
      </w:r>
    </w:p>
    <w:p w:rsidR="0019385D" w:rsidRDefault="0019385D" w:rsidP="00243C4B">
      <w:pPr>
        <w:spacing w:line="240" w:lineRule="auto"/>
        <w:ind w:firstLine="0"/>
        <w:jc w:val="left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43C4B" w:rsidRPr="00243C4B" w:rsidRDefault="00243C4B" w:rsidP="00243C4B">
      <w:pPr>
        <w:spacing w:line="240" w:lineRule="auto"/>
        <w:ind w:firstLine="0"/>
        <w:rPr>
          <w:sz w:val="20"/>
          <w:szCs w:val="20"/>
        </w:rPr>
      </w:pP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 про</w:t>
      </w:r>
      <w:r w:rsidR="00243C4B">
        <w:rPr>
          <w:sz w:val="24"/>
          <w:szCs w:val="24"/>
        </w:rPr>
        <w:t xml:space="preserve">ведения работ: </w:t>
      </w:r>
      <w:r w:rsidR="00EA27E4">
        <w:rPr>
          <w:sz w:val="24"/>
          <w:szCs w:val="24"/>
          <w:u w:val="single"/>
        </w:rPr>
        <w:t>2019-2022</w:t>
      </w:r>
      <w:r w:rsidR="00243C4B">
        <w:rPr>
          <w:sz w:val="24"/>
          <w:szCs w:val="24"/>
        </w:rPr>
        <w:t xml:space="preserve"> в рамках исполнения: </w:t>
      </w:r>
      <w:r w:rsidR="00243C4B" w:rsidRPr="00243C4B">
        <w:rPr>
          <w:sz w:val="24"/>
          <w:szCs w:val="24"/>
          <w:u w:val="single"/>
        </w:rPr>
        <w:t>Плана</w:t>
      </w:r>
    </w:p>
    <w:p w:rsidR="0019385D" w:rsidRPr="001052FB" w:rsidRDefault="0019385D" w:rsidP="0019385D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посл</w:t>
      </w:r>
      <w:r w:rsidR="006D6C5C">
        <w:rPr>
          <w:sz w:val="24"/>
          <w:szCs w:val="24"/>
        </w:rPr>
        <w:t>е выполнения работ по адаптации:</w:t>
      </w:r>
      <w:r w:rsidR="00243C4B">
        <w:rPr>
          <w:sz w:val="24"/>
          <w:szCs w:val="24"/>
        </w:rPr>
        <w:t xml:space="preserve"> </w:t>
      </w:r>
      <w:r w:rsidR="00243C4B" w:rsidRPr="00243C4B">
        <w:rPr>
          <w:sz w:val="24"/>
          <w:szCs w:val="24"/>
          <w:u w:val="single"/>
        </w:rPr>
        <w:t>Доступность условная</w:t>
      </w:r>
      <w:r w:rsidR="001052FB" w:rsidRPr="001052FB">
        <w:rPr>
          <w:sz w:val="24"/>
          <w:szCs w:val="24"/>
          <w:u w:val="single"/>
        </w:rPr>
        <w:t xml:space="preserve"> (</w:t>
      </w:r>
      <w:r w:rsidR="001052FB">
        <w:rPr>
          <w:sz w:val="24"/>
          <w:szCs w:val="24"/>
          <w:u w:val="single"/>
        </w:rPr>
        <w:t>ДУ</w:t>
      </w:r>
      <w:r w:rsidR="001052FB" w:rsidRPr="001052FB">
        <w:rPr>
          <w:sz w:val="24"/>
          <w:szCs w:val="24"/>
          <w:u w:val="single"/>
        </w:rPr>
        <w:t>)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 w:rsidR="000571EB">
        <w:rPr>
          <w:sz w:val="24"/>
          <w:szCs w:val="24"/>
        </w:rPr>
        <w:t xml:space="preserve"> _______</w:t>
      </w:r>
    </w:p>
    <w:p w:rsidR="0019385D" w:rsidRPr="00EA0B3A" w:rsidRDefault="0019385D" w:rsidP="0019385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>4.4. Для принятия решения</w:t>
      </w:r>
      <w:r w:rsidRPr="009A77F7">
        <w:rPr>
          <w:sz w:val="24"/>
          <w:szCs w:val="24"/>
        </w:rPr>
        <w:t xml:space="preserve"> требуется</w:t>
      </w:r>
      <w:r>
        <w:rPr>
          <w:sz w:val="24"/>
          <w:szCs w:val="24"/>
        </w:rPr>
        <w:t xml:space="preserve">, </w:t>
      </w:r>
      <w:r w:rsidRPr="009A77F7">
        <w:rPr>
          <w:sz w:val="24"/>
          <w:szCs w:val="24"/>
          <w:u w:val="single"/>
        </w:rPr>
        <w:t>не требуется</w:t>
      </w:r>
      <w:r>
        <w:rPr>
          <w:sz w:val="24"/>
          <w:szCs w:val="24"/>
        </w:rPr>
        <w:t xml:space="preserve"> </w:t>
      </w:r>
      <w:r>
        <w:rPr>
          <w:i/>
          <w:sz w:val="20"/>
          <w:szCs w:val="20"/>
        </w:rPr>
        <w:t>(н</w:t>
      </w:r>
      <w:r w:rsidRPr="00EA0B3A">
        <w:rPr>
          <w:i/>
          <w:sz w:val="20"/>
          <w:szCs w:val="20"/>
        </w:rPr>
        <w:t>ужное подчеркнуть</w:t>
      </w:r>
      <w:r>
        <w:rPr>
          <w:i/>
          <w:sz w:val="20"/>
          <w:szCs w:val="20"/>
        </w:rPr>
        <w:t>):</w:t>
      </w:r>
    </w:p>
    <w:p w:rsidR="006D6C5C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</w:t>
      </w:r>
      <w:r w:rsidR="006D6C5C">
        <w:rPr>
          <w:sz w:val="24"/>
          <w:szCs w:val="24"/>
        </w:rPr>
        <w:t xml:space="preserve">Российской </w:t>
      </w:r>
      <w:proofErr w:type="gramStart"/>
      <w:r w:rsidR="006D6C5C">
        <w:rPr>
          <w:sz w:val="24"/>
          <w:szCs w:val="24"/>
        </w:rPr>
        <w:t>Федерации</w:t>
      </w:r>
      <w:r w:rsidR="001052FB">
        <w:rPr>
          <w:sz w:val="24"/>
          <w:szCs w:val="24"/>
        </w:rPr>
        <w:t xml:space="preserve">: </w:t>
      </w:r>
      <w:r w:rsidR="009A77F7">
        <w:rPr>
          <w:sz w:val="24"/>
          <w:szCs w:val="24"/>
        </w:rPr>
        <w:t xml:space="preserve"> </w:t>
      </w:r>
      <w:r w:rsidR="009A77F7" w:rsidRPr="00EE54BE">
        <w:rPr>
          <w:sz w:val="24"/>
          <w:szCs w:val="24"/>
          <w:u w:val="single"/>
        </w:rPr>
        <w:t>http://www.city4you.spb.ru</w:t>
      </w:r>
      <w:proofErr w:type="gramEnd"/>
    </w:p>
    <w:p w:rsidR="00EA27E4" w:rsidRDefault="00EA27E4" w:rsidP="009A77F7">
      <w:pPr>
        <w:spacing w:line="240" w:lineRule="auto"/>
        <w:ind w:firstLine="0"/>
        <w:rPr>
          <w:sz w:val="24"/>
          <w:szCs w:val="24"/>
        </w:rPr>
      </w:pPr>
    </w:p>
    <w:p w:rsidR="009A77F7" w:rsidRDefault="009A77F7" w:rsidP="009A77F7">
      <w:pPr>
        <w:spacing w:line="240" w:lineRule="auto"/>
        <w:ind w:firstLine="0"/>
        <w:rPr>
          <w:b/>
          <w:sz w:val="24"/>
          <w:szCs w:val="24"/>
        </w:rPr>
      </w:pPr>
    </w:p>
    <w:p w:rsidR="009A77F7" w:rsidRDefault="009A77F7" w:rsidP="009A77F7">
      <w:pPr>
        <w:spacing w:line="240" w:lineRule="auto"/>
        <w:ind w:firstLine="0"/>
        <w:rPr>
          <w:b/>
          <w:sz w:val="24"/>
          <w:szCs w:val="24"/>
        </w:rPr>
      </w:pPr>
    </w:p>
    <w:p w:rsidR="009A77F7" w:rsidRDefault="009A77F7" w:rsidP="009A77F7">
      <w:pPr>
        <w:spacing w:line="240" w:lineRule="auto"/>
        <w:ind w:firstLine="0"/>
        <w:rPr>
          <w:b/>
          <w:sz w:val="24"/>
          <w:szCs w:val="24"/>
        </w:rPr>
      </w:pPr>
    </w:p>
    <w:p w:rsidR="009A77F7" w:rsidRDefault="009A77F7" w:rsidP="009A77F7">
      <w:pPr>
        <w:spacing w:line="240" w:lineRule="auto"/>
        <w:ind w:firstLine="0"/>
        <w:rPr>
          <w:b/>
          <w:sz w:val="24"/>
          <w:szCs w:val="24"/>
        </w:rPr>
      </w:pPr>
    </w:p>
    <w:p w:rsidR="0019385D" w:rsidRPr="0052334E" w:rsidRDefault="0019385D" w:rsidP="009A77F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2334E">
        <w:rPr>
          <w:b/>
          <w:sz w:val="24"/>
          <w:szCs w:val="24"/>
        </w:rPr>
        <w:t>5. Особые отметки</w:t>
      </w:r>
    </w:p>
    <w:p w:rsidR="0019385D" w:rsidRPr="00C441E8" w:rsidRDefault="0019385D" w:rsidP="0019385D">
      <w:pPr>
        <w:spacing w:line="240" w:lineRule="auto"/>
        <w:ind w:firstLine="0"/>
        <w:jc w:val="center"/>
        <w:rPr>
          <w:sz w:val="10"/>
          <w:szCs w:val="10"/>
        </w:rPr>
      </w:pPr>
    </w:p>
    <w:p w:rsidR="0019385D" w:rsidRPr="00C441E8" w:rsidRDefault="0019385D" w:rsidP="0019385D">
      <w:pPr>
        <w:spacing w:line="240" w:lineRule="auto"/>
        <w:ind w:firstLine="0"/>
        <w:jc w:val="center"/>
        <w:rPr>
          <w:sz w:val="10"/>
          <w:szCs w:val="10"/>
        </w:rPr>
      </w:pP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6C0636" w:rsidRDefault="006C0636" w:rsidP="006C063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Анкеты (информации об объекте) от __________________</w:t>
      </w:r>
    </w:p>
    <w:p w:rsidR="006C0636" w:rsidRDefault="006C0636" w:rsidP="006C0636">
      <w:pPr>
        <w:spacing w:line="240" w:lineRule="auto"/>
        <w:ind w:firstLine="0"/>
        <w:rPr>
          <w:sz w:val="24"/>
          <w:szCs w:val="24"/>
        </w:rPr>
      </w:pPr>
    </w:p>
    <w:p w:rsidR="006C0636" w:rsidRDefault="006C0636" w:rsidP="006C063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Акта обследования объекта: № акта от ________________</w:t>
      </w:r>
    </w:p>
    <w:p w:rsidR="0019385D" w:rsidRDefault="0019385D" w:rsidP="0019385D">
      <w:pPr>
        <w:spacing w:line="240" w:lineRule="auto"/>
        <w:ind w:firstLine="0"/>
        <w:rPr>
          <w:sz w:val="20"/>
          <w:szCs w:val="20"/>
        </w:rPr>
      </w:pPr>
    </w:p>
    <w:p w:rsidR="003B4B7C" w:rsidRPr="0019385D" w:rsidRDefault="003B4B7C" w:rsidP="0019385D"/>
    <w:sectPr w:rsidR="003B4B7C" w:rsidRPr="0019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043CE"/>
    <w:multiLevelType w:val="hybridMultilevel"/>
    <w:tmpl w:val="536E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18"/>
    <w:rsid w:val="000571EB"/>
    <w:rsid w:val="001052FB"/>
    <w:rsid w:val="00167EF4"/>
    <w:rsid w:val="0019385D"/>
    <w:rsid w:val="001A1522"/>
    <w:rsid w:val="00212436"/>
    <w:rsid w:val="0023483F"/>
    <w:rsid w:val="00243C4B"/>
    <w:rsid w:val="002620D5"/>
    <w:rsid w:val="003B4B7C"/>
    <w:rsid w:val="003B709D"/>
    <w:rsid w:val="004153A1"/>
    <w:rsid w:val="0047117F"/>
    <w:rsid w:val="004E6F2B"/>
    <w:rsid w:val="006C0636"/>
    <w:rsid w:val="006D6C5C"/>
    <w:rsid w:val="00740098"/>
    <w:rsid w:val="00791AD2"/>
    <w:rsid w:val="007D094C"/>
    <w:rsid w:val="00821019"/>
    <w:rsid w:val="00874A18"/>
    <w:rsid w:val="008E5A78"/>
    <w:rsid w:val="00905822"/>
    <w:rsid w:val="00977DB5"/>
    <w:rsid w:val="009A77F7"/>
    <w:rsid w:val="00BD0FF9"/>
    <w:rsid w:val="00BF4E2E"/>
    <w:rsid w:val="00C22B28"/>
    <w:rsid w:val="00C35A9A"/>
    <w:rsid w:val="00CC4F7A"/>
    <w:rsid w:val="00DA0C21"/>
    <w:rsid w:val="00EA27E4"/>
    <w:rsid w:val="00EE54BE"/>
    <w:rsid w:val="00F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32AE6-0DCE-414F-A7B3-E4172535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5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385D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D0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BF73-383A-4660-B8B2-52C0B896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Маша</cp:lastModifiedBy>
  <cp:revision>21</cp:revision>
  <cp:lastPrinted>2018-06-08T09:36:00Z</cp:lastPrinted>
  <dcterms:created xsi:type="dcterms:W3CDTF">2018-07-30T11:21:00Z</dcterms:created>
  <dcterms:modified xsi:type="dcterms:W3CDTF">2018-10-09T17:33:00Z</dcterms:modified>
</cp:coreProperties>
</file>